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FF" w:rsidRPr="00814D85" w:rsidRDefault="009705FF" w:rsidP="009705FF">
      <w:pPr>
        <w:ind w:left="2160" w:firstLine="720"/>
        <w:rPr>
          <w:b/>
          <w:sz w:val="36"/>
          <w:szCs w:val="36"/>
          <w:u w:val="single"/>
        </w:rPr>
      </w:pPr>
      <w:r w:rsidRPr="00814D85">
        <w:rPr>
          <w:b/>
          <w:sz w:val="36"/>
          <w:szCs w:val="36"/>
          <w:u w:val="single"/>
        </w:rPr>
        <w:t>GOODS AND SERVICE TAX</w:t>
      </w:r>
    </w:p>
    <w:p w:rsidR="009705FF" w:rsidRDefault="009705FF" w:rsidP="009705FF">
      <w:pPr>
        <w:ind w:left="2880" w:firstLine="72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</w:t>
      </w:r>
      <w:r w:rsidRPr="00814D85">
        <w:rPr>
          <w:b/>
          <w:sz w:val="36"/>
          <w:szCs w:val="36"/>
          <w:u w:val="single"/>
        </w:rPr>
        <w:t>BBA-N 603</w:t>
      </w:r>
    </w:p>
    <w:p w:rsidR="009705FF" w:rsidRDefault="009705FF" w:rsidP="009705FF">
      <w:pPr>
        <w:ind w:left="2880" w:firstLine="72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ASSIGNMENT</w:t>
      </w:r>
    </w:p>
    <w:p w:rsidR="008A2611" w:rsidRPr="00814D85" w:rsidRDefault="008A2611" w:rsidP="009705FF">
      <w:pPr>
        <w:ind w:left="2880" w:firstLine="720"/>
        <w:jc w:val="both"/>
        <w:rPr>
          <w:b/>
          <w:sz w:val="36"/>
          <w:szCs w:val="36"/>
          <w:u w:val="single"/>
        </w:rPr>
      </w:pPr>
    </w:p>
    <w:p w:rsidR="006C2C31" w:rsidRPr="008A2611" w:rsidRDefault="009705FF">
      <w:pPr>
        <w:rPr>
          <w:sz w:val="28"/>
          <w:szCs w:val="28"/>
        </w:rPr>
      </w:pPr>
      <w:r w:rsidRPr="008A2611">
        <w:rPr>
          <w:sz w:val="28"/>
          <w:szCs w:val="28"/>
        </w:rPr>
        <w:t>Q1.Define the terms as per GST law:</w:t>
      </w:r>
    </w:p>
    <w:p w:rsidR="009705FF" w:rsidRPr="008A2611" w:rsidRDefault="009705FF" w:rsidP="009705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611">
        <w:rPr>
          <w:sz w:val="28"/>
          <w:szCs w:val="28"/>
        </w:rPr>
        <w:t>Goods</w:t>
      </w:r>
    </w:p>
    <w:p w:rsidR="009705FF" w:rsidRPr="008A2611" w:rsidRDefault="009705FF" w:rsidP="009705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611">
        <w:rPr>
          <w:sz w:val="28"/>
          <w:szCs w:val="28"/>
        </w:rPr>
        <w:t>Services</w:t>
      </w:r>
    </w:p>
    <w:p w:rsidR="009705FF" w:rsidRPr="008A2611" w:rsidRDefault="009705FF" w:rsidP="009705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611">
        <w:rPr>
          <w:sz w:val="28"/>
          <w:szCs w:val="28"/>
        </w:rPr>
        <w:t>Supply</w:t>
      </w:r>
    </w:p>
    <w:p w:rsidR="009705FF" w:rsidRPr="008A2611" w:rsidRDefault="009705FF" w:rsidP="009705FF">
      <w:pPr>
        <w:rPr>
          <w:sz w:val="28"/>
          <w:szCs w:val="28"/>
        </w:rPr>
      </w:pPr>
      <w:r w:rsidRPr="008A2611">
        <w:rPr>
          <w:sz w:val="28"/>
          <w:szCs w:val="28"/>
        </w:rPr>
        <w:t>Q2. Discuss the various types of registration under GST law with example.</w:t>
      </w:r>
    </w:p>
    <w:p w:rsidR="009705FF" w:rsidRPr="008A2611" w:rsidRDefault="009705FF" w:rsidP="009705FF">
      <w:pPr>
        <w:rPr>
          <w:sz w:val="28"/>
          <w:szCs w:val="28"/>
        </w:rPr>
      </w:pPr>
      <w:r w:rsidRPr="008A2611">
        <w:rPr>
          <w:sz w:val="28"/>
          <w:szCs w:val="28"/>
        </w:rPr>
        <w:t>Q3. What do you mean Composition Scheme? Also explain the threshold limit in this regard.</w:t>
      </w:r>
    </w:p>
    <w:p w:rsidR="009705FF" w:rsidRPr="008A2611" w:rsidRDefault="009705FF" w:rsidP="009705FF">
      <w:pPr>
        <w:rPr>
          <w:sz w:val="28"/>
          <w:szCs w:val="28"/>
        </w:rPr>
      </w:pPr>
      <w:r w:rsidRPr="008A2611">
        <w:rPr>
          <w:sz w:val="28"/>
          <w:szCs w:val="28"/>
        </w:rPr>
        <w:t xml:space="preserve">Q4. Compare the </w:t>
      </w:r>
      <w:r w:rsidR="008A2611">
        <w:rPr>
          <w:sz w:val="28"/>
          <w:szCs w:val="28"/>
        </w:rPr>
        <w:t xml:space="preserve">earlier indirect taxes V/s GST </w:t>
      </w:r>
      <w:r w:rsidRPr="008A2611">
        <w:rPr>
          <w:sz w:val="28"/>
          <w:szCs w:val="28"/>
        </w:rPr>
        <w:t>and its impact in our country.</w:t>
      </w:r>
    </w:p>
    <w:p w:rsidR="009705FF" w:rsidRPr="008A2611" w:rsidRDefault="009705FF" w:rsidP="009705FF">
      <w:pPr>
        <w:pStyle w:val="ListParagraph"/>
        <w:rPr>
          <w:sz w:val="28"/>
          <w:szCs w:val="28"/>
        </w:rPr>
      </w:pPr>
    </w:p>
    <w:sectPr w:rsidR="009705FF" w:rsidRPr="008A2611" w:rsidSect="006C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1EE"/>
    <w:multiLevelType w:val="hybridMultilevel"/>
    <w:tmpl w:val="954E365E"/>
    <w:lvl w:ilvl="0" w:tplc="312E00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9705FF"/>
    <w:rsid w:val="00242CDF"/>
    <w:rsid w:val="006C2C31"/>
    <w:rsid w:val="008A2611"/>
    <w:rsid w:val="009705FF"/>
    <w:rsid w:val="00F5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</dc:creator>
  <cp:keywords/>
  <dc:description/>
  <cp:lastModifiedBy>vim</cp:lastModifiedBy>
  <cp:revision>7</cp:revision>
  <dcterms:created xsi:type="dcterms:W3CDTF">2020-03-17T06:43:00Z</dcterms:created>
  <dcterms:modified xsi:type="dcterms:W3CDTF">2020-03-17T09:53:00Z</dcterms:modified>
</cp:coreProperties>
</file>