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710" w:rsidRDefault="004C5710" w:rsidP="004C571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u w:val="single"/>
        </w:rPr>
        <w:t>E-COMMERCE</w:t>
      </w:r>
    </w:p>
    <w:p w:rsidR="004C5710" w:rsidRDefault="004C5710" w:rsidP="004C571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BCA 3</w:t>
      </w:r>
      <w:r>
        <w:rPr>
          <w:rFonts w:ascii="Calibri" w:hAnsi="Calibri" w:cs="Calibri"/>
          <w:b/>
          <w:bCs/>
          <w:sz w:val="32"/>
          <w:szCs w:val="32"/>
          <w:u w:val="single"/>
          <w:vertAlign w:val="superscript"/>
        </w:rPr>
        <w:t>rd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YEAR</w:t>
      </w:r>
    </w:p>
    <w:p w:rsidR="004C5710" w:rsidRDefault="004C5710" w:rsidP="004C571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ASSIGNMENT</w:t>
      </w:r>
    </w:p>
    <w:p w:rsidR="004C5710" w:rsidRDefault="004C5710">
      <w:pPr>
        <w:rPr>
          <w:lang w:val="en-US"/>
        </w:rPr>
      </w:pPr>
    </w:p>
    <w:p w:rsidR="00071DA6" w:rsidRPr="004C5710" w:rsidRDefault="004C5710">
      <w:pPr>
        <w:rPr>
          <w:sz w:val="24"/>
          <w:szCs w:val="24"/>
          <w:lang w:val="en-US"/>
        </w:rPr>
      </w:pPr>
      <w:r w:rsidRPr="004C5710">
        <w:rPr>
          <w:sz w:val="24"/>
          <w:szCs w:val="24"/>
          <w:lang w:val="en-US"/>
        </w:rPr>
        <w:t>Q1. Throw the light upon various infrastructures used in e-commerce now – a- days.</w:t>
      </w:r>
    </w:p>
    <w:p w:rsidR="004C5710" w:rsidRPr="004C5710" w:rsidRDefault="004C5710">
      <w:pPr>
        <w:rPr>
          <w:sz w:val="24"/>
          <w:szCs w:val="24"/>
          <w:lang w:val="en-US"/>
        </w:rPr>
      </w:pPr>
      <w:r w:rsidRPr="004C5710">
        <w:rPr>
          <w:sz w:val="24"/>
          <w:szCs w:val="24"/>
          <w:lang w:val="en-US"/>
        </w:rPr>
        <w:t>Q2.  How does network of networks work with e-commerce?</w:t>
      </w:r>
    </w:p>
    <w:p w:rsidR="004C5710" w:rsidRPr="004C5710" w:rsidRDefault="004C5710">
      <w:pPr>
        <w:rPr>
          <w:sz w:val="24"/>
          <w:szCs w:val="24"/>
          <w:lang w:val="en-US"/>
        </w:rPr>
      </w:pPr>
      <w:r w:rsidRPr="004C5710">
        <w:rPr>
          <w:sz w:val="24"/>
          <w:szCs w:val="24"/>
          <w:lang w:val="en-US"/>
        </w:rPr>
        <w:t>Q3. Define the term:</w:t>
      </w:r>
    </w:p>
    <w:p w:rsidR="004C5710" w:rsidRPr="004C5710" w:rsidRDefault="004C5710">
      <w:pPr>
        <w:rPr>
          <w:sz w:val="24"/>
          <w:szCs w:val="24"/>
          <w:lang w:val="en-US"/>
        </w:rPr>
      </w:pPr>
      <w:r w:rsidRPr="004C5710">
        <w:rPr>
          <w:sz w:val="24"/>
          <w:szCs w:val="24"/>
          <w:lang w:val="en-US"/>
        </w:rPr>
        <w:tab/>
        <w:t>(a) Web based Client/Server</w:t>
      </w:r>
    </w:p>
    <w:p w:rsidR="004C5710" w:rsidRPr="004C5710" w:rsidRDefault="004C5710">
      <w:pPr>
        <w:rPr>
          <w:sz w:val="24"/>
          <w:szCs w:val="24"/>
          <w:lang w:val="en-US"/>
        </w:rPr>
      </w:pPr>
      <w:r w:rsidRPr="004C5710">
        <w:rPr>
          <w:sz w:val="24"/>
          <w:szCs w:val="24"/>
          <w:lang w:val="en-US"/>
        </w:rPr>
        <w:tab/>
        <w:t>(b) Internet security</w:t>
      </w:r>
    </w:p>
    <w:p w:rsidR="004C5710" w:rsidRPr="004C5710" w:rsidRDefault="004C5710">
      <w:pPr>
        <w:rPr>
          <w:sz w:val="24"/>
          <w:szCs w:val="24"/>
          <w:lang w:val="en-US"/>
        </w:rPr>
      </w:pPr>
      <w:r w:rsidRPr="004C5710">
        <w:rPr>
          <w:sz w:val="24"/>
          <w:szCs w:val="24"/>
          <w:lang w:val="en-US"/>
        </w:rPr>
        <w:tab/>
        <w:t>(c)  Web chatting in e-commerce</w:t>
      </w:r>
    </w:p>
    <w:p w:rsidR="004C5710" w:rsidRPr="004C5710" w:rsidRDefault="004C5710">
      <w:pPr>
        <w:rPr>
          <w:sz w:val="24"/>
          <w:szCs w:val="24"/>
          <w:lang w:val="en-US"/>
        </w:rPr>
      </w:pPr>
      <w:r w:rsidRPr="004C5710">
        <w:rPr>
          <w:sz w:val="24"/>
          <w:szCs w:val="24"/>
          <w:lang w:val="en-US"/>
        </w:rPr>
        <w:t>Q4.  How does Web visitors on e-commerce are analysed?</w:t>
      </w:r>
    </w:p>
    <w:sectPr w:rsidR="004C5710" w:rsidRPr="004C5710" w:rsidSect="00071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F"/>
    <w:rsid w:val="00071DA6"/>
    <w:rsid w:val="0043034F"/>
    <w:rsid w:val="00474297"/>
    <w:rsid w:val="004C5710"/>
    <w:rsid w:val="00F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97E82-585E-D947-AE15-55320314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</dc:creator>
  <cp:lastModifiedBy>keerti.tiwari26@gmail.com</cp:lastModifiedBy>
  <cp:revision>2</cp:revision>
  <dcterms:created xsi:type="dcterms:W3CDTF">2020-04-27T02:21:00Z</dcterms:created>
  <dcterms:modified xsi:type="dcterms:W3CDTF">2020-04-27T02:21:00Z</dcterms:modified>
</cp:coreProperties>
</file>