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C36B0">
      <w:pPr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</w:rPr>
      </w:pPr>
      <w:r w:rsidRPr="00123748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</w:rPr>
        <w:t>MBA 2</w:t>
      </w:r>
      <w:r w:rsidRPr="00123748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vertAlign w:val="superscript"/>
        </w:rPr>
        <w:t>ND</w:t>
      </w:r>
      <w:r w:rsidRPr="00123748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</w:rPr>
        <w:t xml:space="preserve"> SEMESTER ASSIGNMENT QUESTIONS</w:t>
      </w:r>
    </w:p>
    <w:p w:rsidR="00FC36B0" w:rsidRPr="00F023AD" w:rsidRDefault="00FC36B0" w:rsidP="00FC36B0">
      <w:pPr>
        <w:pStyle w:val="Heading3"/>
        <w:shd w:val="clear" w:color="auto" w:fill="FFFFFF"/>
        <w:spacing w:before="300" w:after="150"/>
        <w:jc w:val="center"/>
        <w:rPr>
          <w:rFonts w:ascii="Times New Roman" w:hAnsi="Times New Roman" w:cs="Times New Roman"/>
          <w:bCs w:val="0"/>
          <w:color w:val="333333"/>
          <w:sz w:val="32"/>
          <w:szCs w:val="32"/>
          <w:u w:val="single"/>
        </w:rPr>
      </w:pPr>
      <w:r w:rsidRPr="00F023AD">
        <w:rPr>
          <w:rFonts w:ascii="Times New Roman" w:hAnsi="Times New Roman" w:cs="Times New Roman"/>
          <w:bCs w:val="0"/>
          <w:color w:val="333333"/>
          <w:sz w:val="32"/>
          <w:szCs w:val="32"/>
          <w:u w:val="single"/>
        </w:rPr>
        <w:t>UNIT-2</w:t>
      </w:r>
    </w:p>
    <w:p w:rsidR="00FC36B0" w:rsidRPr="00F023AD" w:rsidRDefault="00FC36B0" w:rsidP="00FC36B0">
      <w:pPr>
        <w:pStyle w:val="Heading4"/>
        <w:shd w:val="clear" w:color="auto" w:fill="FFFFFF"/>
        <w:spacing w:before="150" w:beforeAutospacing="0" w:after="150" w:afterAutospacing="0"/>
        <w:jc w:val="both"/>
        <w:rPr>
          <w:b w:val="0"/>
          <w:bCs w:val="0"/>
          <w:color w:val="333333"/>
          <w:sz w:val="32"/>
          <w:szCs w:val="32"/>
        </w:rPr>
      </w:pPr>
      <w:r w:rsidRPr="00F023AD">
        <w:rPr>
          <w:b w:val="0"/>
          <w:bCs w:val="0"/>
          <w:color w:val="333333"/>
          <w:sz w:val="32"/>
          <w:szCs w:val="32"/>
        </w:rPr>
        <w:t xml:space="preserve">2.1 </w:t>
      </w:r>
      <w:proofErr w:type="spellStart"/>
      <w:r w:rsidRPr="00F023AD">
        <w:rPr>
          <w:b w:val="0"/>
          <w:bCs w:val="0"/>
          <w:color w:val="333333"/>
          <w:sz w:val="32"/>
          <w:szCs w:val="32"/>
        </w:rPr>
        <w:t>Analysing</w:t>
      </w:r>
      <w:proofErr w:type="spellEnd"/>
      <w:r w:rsidRPr="00F023AD">
        <w:rPr>
          <w:b w:val="0"/>
          <w:bCs w:val="0"/>
          <w:color w:val="333333"/>
          <w:sz w:val="32"/>
          <w:szCs w:val="32"/>
        </w:rPr>
        <w:t xml:space="preserve"> the reasons for human resource planning</w:t>
      </w:r>
      <w:r>
        <w:rPr>
          <w:b w:val="0"/>
          <w:bCs w:val="0"/>
          <w:color w:val="333333"/>
          <w:sz w:val="32"/>
          <w:szCs w:val="32"/>
        </w:rPr>
        <w:t>.</w:t>
      </w:r>
    </w:p>
    <w:p w:rsidR="00FC36B0" w:rsidRPr="00F023AD" w:rsidRDefault="00FC36B0" w:rsidP="00FC36B0">
      <w:pPr>
        <w:pStyle w:val="Heading4"/>
        <w:shd w:val="clear" w:color="auto" w:fill="FFFFFF"/>
        <w:spacing w:before="150" w:beforeAutospacing="0" w:after="150" w:afterAutospacing="0"/>
        <w:jc w:val="both"/>
        <w:rPr>
          <w:b w:val="0"/>
          <w:bCs w:val="0"/>
          <w:color w:val="333333"/>
          <w:sz w:val="32"/>
          <w:szCs w:val="32"/>
        </w:rPr>
      </w:pPr>
      <w:r w:rsidRPr="00F023AD">
        <w:rPr>
          <w:b w:val="0"/>
          <w:bCs w:val="0"/>
          <w:color w:val="333333"/>
          <w:sz w:val="32"/>
          <w:szCs w:val="32"/>
        </w:rPr>
        <w:t> Outlining the stages involved in planning human resource requirements</w:t>
      </w:r>
      <w:r>
        <w:rPr>
          <w:b w:val="0"/>
          <w:bCs w:val="0"/>
          <w:color w:val="333333"/>
          <w:sz w:val="32"/>
          <w:szCs w:val="32"/>
        </w:rPr>
        <w:t>.</w:t>
      </w:r>
    </w:p>
    <w:p w:rsidR="00FC36B0" w:rsidRPr="00F023AD" w:rsidRDefault="00FC36B0" w:rsidP="00FC36B0">
      <w:pPr>
        <w:pStyle w:val="Heading4"/>
        <w:shd w:val="clear" w:color="auto" w:fill="FFFFFF"/>
        <w:spacing w:before="150" w:beforeAutospacing="0" w:after="150" w:afterAutospacing="0"/>
        <w:jc w:val="both"/>
        <w:rPr>
          <w:b w:val="0"/>
          <w:bCs w:val="0"/>
          <w:color w:val="333333"/>
          <w:sz w:val="32"/>
          <w:szCs w:val="32"/>
        </w:rPr>
      </w:pPr>
      <w:r w:rsidRPr="00F023AD">
        <w:rPr>
          <w:b w:val="0"/>
          <w:bCs w:val="0"/>
          <w:color w:val="333333"/>
          <w:sz w:val="32"/>
          <w:szCs w:val="32"/>
        </w:rPr>
        <w:t xml:space="preserve">2.2 Compare the current recruitment and selection process in the </w:t>
      </w:r>
      <w:proofErr w:type="spellStart"/>
      <w:r w:rsidRPr="00F023AD">
        <w:rPr>
          <w:b w:val="0"/>
          <w:bCs w:val="0"/>
          <w:color w:val="333333"/>
          <w:sz w:val="32"/>
          <w:szCs w:val="32"/>
        </w:rPr>
        <w:t>organisation</w:t>
      </w:r>
      <w:proofErr w:type="spellEnd"/>
      <w:r w:rsidRPr="00F023AD">
        <w:rPr>
          <w:b w:val="0"/>
          <w:bCs w:val="0"/>
          <w:color w:val="333333"/>
          <w:sz w:val="32"/>
          <w:szCs w:val="32"/>
        </w:rPr>
        <w:t xml:space="preserve"> with another </w:t>
      </w:r>
      <w:proofErr w:type="spellStart"/>
      <w:r w:rsidRPr="00F023AD">
        <w:rPr>
          <w:b w:val="0"/>
          <w:bCs w:val="0"/>
          <w:color w:val="333333"/>
          <w:sz w:val="32"/>
          <w:szCs w:val="32"/>
        </w:rPr>
        <w:t>organisation</w:t>
      </w:r>
      <w:proofErr w:type="spellEnd"/>
      <w:r w:rsidRPr="00F023AD">
        <w:rPr>
          <w:b w:val="0"/>
          <w:bCs w:val="0"/>
          <w:color w:val="333333"/>
          <w:sz w:val="32"/>
          <w:szCs w:val="32"/>
        </w:rPr>
        <w:t xml:space="preserve"> you recommending</w:t>
      </w:r>
    </w:p>
    <w:p w:rsidR="00FC36B0" w:rsidRPr="00F023AD" w:rsidRDefault="00FC36B0" w:rsidP="00FC36B0">
      <w:pPr>
        <w:pStyle w:val="Heading4"/>
        <w:shd w:val="clear" w:color="auto" w:fill="FFFFFF"/>
        <w:spacing w:before="150" w:beforeAutospacing="0" w:after="150" w:afterAutospacing="0"/>
        <w:jc w:val="both"/>
        <w:rPr>
          <w:b w:val="0"/>
          <w:bCs w:val="0"/>
          <w:color w:val="333333"/>
          <w:sz w:val="32"/>
          <w:szCs w:val="32"/>
        </w:rPr>
      </w:pPr>
      <w:r>
        <w:rPr>
          <w:b w:val="0"/>
          <w:bCs w:val="0"/>
          <w:color w:val="333333"/>
          <w:sz w:val="32"/>
          <w:szCs w:val="32"/>
        </w:rPr>
        <w:t>2.3</w:t>
      </w:r>
      <w:r w:rsidRPr="00F023AD">
        <w:rPr>
          <w:b w:val="0"/>
          <w:bCs w:val="0"/>
          <w:color w:val="333333"/>
          <w:sz w:val="32"/>
          <w:szCs w:val="32"/>
        </w:rPr>
        <w:t xml:space="preserve"> Evaluating how effectiveness is the </w:t>
      </w:r>
      <w:proofErr w:type="spellStart"/>
      <w:r w:rsidRPr="00F023AD">
        <w:rPr>
          <w:b w:val="0"/>
          <w:bCs w:val="0"/>
          <w:color w:val="333333"/>
          <w:sz w:val="32"/>
          <w:szCs w:val="32"/>
        </w:rPr>
        <w:t>organisation</w:t>
      </w:r>
      <w:proofErr w:type="spellEnd"/>
      <w:r w:rsidRPr="00F023AD">
        <w:rPr>
          <w:b w:val="0"/>
          <w:bCs w:val="0"/>
          <w:color w:val="333333"/>
          <w:sz w:val="32"/>
          <w:szCs w:val="32"/>
        </w:rPr>
        <w:t xml:space="preserve"> recruitment and selection techniques with anoth</w:t>
      </w:r>
      <w:r>
        <w:rPr>
          <w:b w:val="0"/>
          <w:bCs w:val="0"/>
          <w:color w:val="333333"/>
          <w:sz w:val="32"/>
          <w:szCs w:val="32"/>
        </w:rPr>
        <w:t>er organization.</w:t>
      </w:r>
    </w:p>
    <w:p w:rsidR="00FC36B0" w:rsidRDefault="00FC36B0"/>
    <w:sectPr w:rsidR="00FC3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C36B0"/>
    <w:rsid w:val="00FC3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36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FC36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FC36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C36B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2</cp:revision>
  <dcterms:created xsi:type="dcterms:W3CDTF">2020-03-20T10:12:00Z</dcterms:created>
  <dcterms:modified xsi:type="dcterms:W3CDTF">2020-03-20T10:14:00Z</dcterms:modified>
</cp:coreProperties>
</file>