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8" w:rsidRDefault="007C73E8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73E8">
        <w:rPr>
          <w:rFonts w:ascii="Times New Roman" w:hAnsi="Times New Roman" w:cs="Times New Roman"/>
          <w:b/>
          <w:sz w:val="36"/>
          <w:szCs w:val="36"/>
          <w:u w:val="single"/>
        </w:rPr>
        <w:t xml:space="preserve">OB ASSIGNMENT </w:t>
      </w:r>
    </w:p>
    <w:p w:rsidR="007C73E8" w:rsidRDefault="007C73E8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000000" w:rsidRPr="007C73E8" w:rsidRDefault="007C73E8" w:rsidP="007C73E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C73E8">
        <w:rPr>
          <w:rFonts w:ascii="Times New Roman" w:hAnsi="Times New Roman" w:cs="Times New Roman"/>
          <w:b/>
          <w:sz w:val="36"/>
          <w:szCs w:val="36"/>
          <w:u w:val="single"/>
        </w:rPr>
        <w:t>UNIT -3</w:t>
      </w:r>
    </w:p>
    <w:p w:rsidR="007C73E8" w:rsidRPr="007C73E8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73E8">
        <w:rPr>
          <w:rFonts w:ascii="Times New Roman" w:hAnsi="Times New Roman" w:cs="Times New Roman"/>
          <w:sz w:val="32"/>
          <w:szCs w:val="32"/>
        </w:rPr>
        <w:t xml:space="preserve">What are the different types of communication in </w:t>
      </w:r>
      <w:proofErr w:type="gramStart"/>
      <w:r w:rsidRPr="007C73E8">
        <w:rPr>
          <w:rFonts w:ascii="Times New Roman" w:hAnsi="Times New Roman" w:cs="Times New Roman"/>
          <w:sz w:val="32"/>
          <w:szCs w:val="32"/>
        </w:rPr>
        <w:t>OB ?Explain</w:t>
      </w:r>
      <w:proofErr w:type="gramEnd"/>
      <w:r w:rsidRPr="007C73E8">
        <w:rPr>
          <w:rFonts w:ascii="Times New Roman" w:hAnsi="Times New Roman" w:cs="Times New Roman"/>
          <w:sz w:val="32"/>
          <w:szCs w:val="32"/>
        </w:rPr>
        <w:t xml:space="preserve"> in detail.</w:t>
      </w:r>
    </w:p>
    <w:p w:rsidR="007C73E8" w:rsidRPr="007C73E8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</w:t>
      </w:r>
      <w:r w:rsidRPr="007C73E8">
        <w:rPr>
          <w:rFonts w:ascii="Times New Roman" w:hAnsi="Times New Roman" w:cs="Times New Roman"/>
          <w:sz w:val="32"/>
          <w:szCs w:val="32"/>
        </w:rPr>
        <w:t xml:space="preserve">hat is Transactional </w:t>
      </w:r>
      <w:proofErr w:type="gramStart"/>
      <w:r w:rsidRPr="007C73E8">
        <w:rPr>
          <w:rFonts w:ascii="Times New Roman" w:hAnsi="Times New Roman" w:cs="Times New Roman"/>
          <w:sz w:val="32"/>
          <w:szCs w:val="32"/>
        </w:rPr>
        <w:t>Analysis ?</w:t>
      </w:r>
      <w:proofErr w:type="gramEnd"/>
    </w:p>
    <w:p w:rsidR="007C73E8" w:rsidRPr="007C73E8" w:rsidRDefault="007C73E8" w:rsidP="007C73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C73E8">
        <w:rPr>
          <w:rFonts w:ascii="Times New Roman" w:hAnsi="Times New Roman" w:cs="Times New Roman"/>
          <w:sz w:val="32"/>
          <w:szCs w:val="32"/>
        </w:rPr>
        <w:t xml:space="preserve">Explain </w:t>
      </w:r>
      <w:proofErr w:type="spellStart"/>
      <w:r w:rsidRPr="007C73E8">
        <w:rPr>
          <w:rFonts w:ascii="Times New Roman" w:hAnsi="Times New Roman" w:cs="Times New Roman"/>
          <w:sz w:val="32"/>
          <w:szCs w:val="32"/>
        </w:rPr>
        <w:t>Johari</w:t>
      </w:r>
      <w:proofErr w:type="spellEnd"/>
      <w:r w:rsidRPr="007C73E8">
        <w:rPr>
          <w:rFonts w:ascii="Times New Roman" w:hAnsi="Times New Roman" w:cs="Times New Roman"/>
          <w:sz w:val="32"/>
          <w:szCs w:val="32"/>
        </w:rPr>
        <w:t xml:space="preserve"> Window in detail.</w:t>
      </w:r>
    </w:p>
    <w:p w:rsidR="007C73E8" w:rsidRPr="007C73E8" w:rsidRDefault="007C73E8" w:rsidP="007C73E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C73E8" w:rsidRPr="007C7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763A8"/>
    <w:multiLevelType w:val="hybridMultilevel"/>
    <w:tmpl w:val="05444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73E8"/>
    <w:rsid w:val="007C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2</cp:revision>
  <dcterms:created xsi:type="dcterms:W3CDTF">2020-03-20T09:14:00Z</dcterms:created>
  <dcterms:modified xsi:type="dcterms:W3CDTF">2020-03-20T09:18:00Z</dcterms:modified>
</cp:coreProperties>
</file>