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1E" w:rsidRPr="00521E58" w:rsidRDefault="00521E58" w:rsidP="00521E58">
      <w:pPr>
        <w:jc w:val="center"/>
        <w:rPr>
          <w:b/>
          <w:sz w:val="32"/>
          <w:szCs w:val="32"/>
          <w:u w:val="single"/>
        </w:rPr>
      </w:pPr>
      <w:r w:rsidRPr="00521E58">
        <w:rPr>
          <w:b/>
          <w:sz w:val="32"/>
          <w:szCs w:val="32"/>
          <w:u w:val="single"/>
        </w:rPr>
        <w:t>VISION INSTITUTE OF MANAGEMENT</w:t>
      </w:r>
    </w:p>
    <w:p w:rsidR="00521E58" w:rsidRPr="00521E58" w:rsidRDefault="00521E58" w:rsidP="00521E58">
      <w:pPr>
        <w:jc w:val="center"/>
        <w:rPr>
          <w:b/>
          <w:sz w:val="32"/>
          <w:szCs w:val="32"/>
          <w:u w:val="single"/>
        </w:rPr>
      </w:pPr>
      <w:r w:rsidRPr="00521E58">
        <w:rPr>
          <w:b/>
          <w:sz w:val="32"/>
          <w:szCs w:val="32"/>
          <w:u w:val="single"/>
        </w:rPr>
        <w:t>COMPUTER GRAPHICS 7 MULTIMEDIA APPLICATIONS</w:t>
      </w:r>
    </w:p>
    <w:p w:rsidR="00521E58" w:rsidRDefault="00521E58" w:rsidP="00521E58">
      <w:pPr>
        <w:jc w:val="center"/>
        <w:rPr>
          <w:b/>
          <w:sz w:val="32"/>
          <w:szCs w:val="32"/>
          <w:u w:val="single"/>
        </w:rPr>
      </w:pPr>
      <w:r w:rsidRPr="00521E58">
        <w:rPr>
          <w:b/>
          <w:sz w:val="32"/>
          <w:szCs w:val="32"/>
          <w:u w:val="single"/>
        </w:rPr>
        <w:t>BCA 2</w:t>
      </w:r>
      <w:r w:rsidRPr="00521E58">
        <w:rPr>
          <w:b/>
          <w:sz w:val="32"/>
          <w:szCs w:val="32"/>
          <w:u w:val="single"/>
          <w:vertAlign w:val="superscript"/>
        </w:rPr>
        <w:t>ND</w:t>
      </w:r>
      <w:r w:rsidRPr="00521E58">
        <w:rPr>
          <w:b/>
          <w:sz w:val="32"/>
          <w:szCs w:val="32"/>
          <w:u w:val="single"/>
        </w:rPr>
        <w:t xml:space="preserve"> YEAR/4</w:t>
      </w:r>
      <w:r w:rsidRPr="00521E58">
        <w:rPr>
          <w:b/>
          <w:sz w:val="32"/>
          <w:szCs w:val="32"/>
          <w:u w:val="single"/>
          <w:vertAlign w:val="superscript"/>
        </w:rPr>
        <w:t>TH</w:t>
      </w:r>
      <w:r w:rsidRPr="00521E58">
        <w:rPr>
          <w:b/>
          <w:sz w:val="32"/>
          <w:szCs w:val="32"/>
          <w:u w:val="single"/>
        </w:rPr>
        <w:t xml:space="preserve"> SEM</w:t>
      </w:r>
    </w:p>
    <w:p w:rsidR="00521E58" w:rsidRPr="00521E58" w:rsidRDefault="00521E58" w:rsidP="00521E58">
      <w:pPr>
        <w:jc w:val="center"/>
        <w:rPr>
          <w:b/>
          <w:color w:val="984806" w:themeColor="accent6" w:themeShade="80"/>
          <w:sz w:val="32"/>
          <w:szCs w:val="32"/>
          <w:u w:val="single"/>
        </w:rPr>
      </w:pPr>
    </w:p>
    <w:p w:rsidR="00521E58" w:rsidRDefault="00521E58" w:rsidP="00521E58">
      <w:pPr>
        <w:jc w:val="center"/>
        <w:rPr>
          <w:b/>
          <w:color w:val="984806" w:themeColor="accent6" w:themeShade="80"/>
          <w:sz w:val="28"/>
          <w:szCs w:val="28"/>
          <w:u w:val="single"/>
        </w:rPr>
      </w:pPr>
      <w:r w:rsidRPr="00521E58">
        <w:rPr>
          <w:b/>
          <w:color w:val="984806" w:themeColor="accent6" w:themeShade="80"/>
          <w:sz w:val="28"/>
          <w:szCs w:val="28"/>
          <w:u w:val="single"/>
        </w:rPr>
        <w:t>ASSIGNMENTS OF UNIT 1 AND UNIT 2:</w:t>
      </w:r>
    </w:p>
    <w:p w:rsidR="00521E58" w:rsidRDefault="00521E58" w:rsidP="00521E58">
      <w:pPr>
        <w:jc w:val="center"/>
        <w:rPr>
          <w:b/>
          <w:color w:val="984806" w:themeColor="accent6" w:themeShade="80"/>
          <w:sz w:val="28"/>
          <w:szCs w:val="28"/>
          <w:u w:val="single"/>
        </w:rPr>
      </w:pPr>
    </w:p>
    <w:p w:rsidR="00521E58" w:rsidRPr="001144EE" w:rsidRDefault="00521E58" w:rsidP="00521E58">
      <w:pPr>
        <w:pStyle w:val="ListParagraph"/>
        <w:numPr>
          <w:ilvl w:val="0"/>
          <w:numId w:val="1"/>
        </w:numPr>
        <w:rPr>
          <w:b/>
          <w:color w:val="984806" w:themeColor="accent6" w:themeShade="80"/>
          <w:sz w:val="28"/>
          <w:szCs w:val="28"/>
          <w:u w:val="single"/>
        </w:rPr>
      </w:pPr>
      <w:r>
        <w:rPr>
          <w:color w:val="984806" w:themeColor="accent6" w:themeShade="80"/>
          <w:sz w:val="28"/>
          <w:szCs w:val="28"/>
        </w:rPr>
        <w:t>What is Flat Panel display? Explain in detail.</w:t>
      </w:r>
    </w:p>
    <w:p w:rsidR="001144EE" w:rsidRPr="001144EE" w:rsidRDefault="001144EE" w:rsidP="00521E58">
      <w:pPr>
        <w:pStyle w:val="ListParagraph"/>
        <w:numPr>
          <w:ilvl w:val="0"/>
          <w:numId w:val="1"/>
        </w:numPr>
        <w:rPr>
          <w:b/>
          <w:color w:val="984806" w:themeColor="accent6" w:themeShade="80"/>
          <w:sz w:val="28"/>
          <w:szCs w:val="28"/>
          <w:u w:val="single"/>
        </w:rPr>
      </w:pPr>
      <w:r>
        <w:rPr>
          <w:color w:val="984806" w:themeColor="accent6" w:themeShade="80"/>
          <w:sz w:val="28"/>
          <w:szCs w:val="28"/>
        </w:rPr>
        <w:t>Define 6-7 input devices.</w:t>
      </w:r>
    </w:p>
    <w:p w:rsidR="001144EE" w:rsidRPr="006F4E5A" w:rsidRDefault="006F4E5A" w:rsidP="00521E58">
      <w:pPr>
        <w:pStyle w:val="ListParagraph"/>
        <w:numPr>
          <w:ilvl w:val="0"/>
          <w:numId w:val="1"/>
        </w:numPr>
        <w:rPr>
          <w:b/>
          <w:color w:val="984806" w:themeColor="accent6" w:themeShade="80"/>
          <w:sz w:val="28"/>
          <w:szCs w:val="28"/>
          <w:u w:val="single"/>
        </w:rPr>
      </w:pPr>
      <w:r>
        <w:rPr>
          <w:color w:val="984806" w:themeColor="accent6" w:themeShade="80"/>
          <w:sz w:val="28"/>
          <w:szCs w:val="28"/>
        </w:rPr>
        <w:t>Write all the types of Printers and explain in detail.</w:t>
      </w:r>
    </w:p>
    <w:p w:rsidR="006F4E5A" w:rsidRPr="002A484D" w:rsidRDefault="002A484D" w:rsidP="00521E58">
      <w:pPr>
        <w:pStyle w:val="ListParagraph"/>
        <w:numPr>
          <w:ilvl w:val="0"/>
          <w:numId w:val="1"/>
        </w:numPr>
        <w:rPr>
          <w:color w:val="984806" w:themeColor="accent6" w:themeShade="80"/>
          <w:sz w:val="28"/>
          <w:szCs w:val="28"/>
        </w:rPr>
      </w:pPr>
      <w:r w:rsidRPr="002A484D">
        <w:rPr>
          <w:color w:val="984806" w:themeColor="accent6" w:themeShade="80"/>
          <w:sz w:val="28"/>
          <w:szCs w:val="28"/>
        </w:rPr>
        <w:t>What is the difference between DDA and Bresenham’s algorithm?</w:t>
      </w:r>
    </w:p>
    <w:p w:rsidR="002A484D" w:rsidRPr="002A484D" w:rsidRDefault="002A484D" w:rsidP="00521E58">
      <w:pPr>
        <w:pStyle w:val="ListParagraph"/>
        <w:numPr>
          <w:ilvl w:val="0"/>
          <w:numId w:val="1"/>
        </w:numPr>
        <w:rPr>
          <w:color w:val="984806" w:themeColor="accent6" w:themeShade="80"/>
          <w:sz w:val="28"/>
          <w:szCs w:val="28"/>
        </w:rPr>
      </w:pPr>
      <w:r w:rsidRPr="002A484D">
        <w:rPr>
          <w:color w:val="984806" w:themeColor="accent6" w:themeShade="80"/>
          <w:sz w:val="28"/>
          <w:szCs w:val="28"/>
        </w:rPr>
        <w:t>Write the</w:t>
      </w:r>
      <w:r>
        <w:rPr>
          <w:color w:val="984806" w:themeColor="accent6" w:themeShade="80"/>
          <w:sz w:val="28"/>
          <w:szCs w:val="28"/>
        </w:rPr>
        <w:t xml:space="preserve"> Bresenham’s Circle Algorithm.</w:t>
      </w:r>
    </w:p>
    <w:sectPr w:rsidR="002A484D" w:rsidRPr="002A484D" w:rsidSect="0054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7058"/>
    <w:multiLevelType w:val="hybridMultilevel"/>
    <w:tmpl w:val="5A8C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21E58"/>
    <w:rsid w:val="001144EE"/>
    <w:rsid w:val="002A484D"/>
    <w:rsid w:val="00337D42"/>
    <w:rsid w:val="00444FCE"/>
    <w:rsid w:val="00521E58"/>
    <w:rsid w:val="0054381E"/>
    <w:rsid w:val="005A0A40"/>
    <w:rsid w:val="006F4E5A"/>
    <w:rsid w:val="00C4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vim</cp:lastModifiedBy>
  <cp:revision>4</cp:revision>
  <dcterms:created xsi:type="dcterms:W3CDTF">2020-03-16T18:40:00Z</dcterms:created>
  <dcterms:modified xsi:type="dcterms:W3CDTF">2020-03-19T17:59:00Z</dcterms:modified>
</cp:coreProperties>
</file>